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885"/>
        <w:gridCol w:w="2445"/>
        <w:gridCol w:w="2952"/>
        <w:gridCol w:w="7"/>
      </w:tblGrid>
      <w:tr w:rsidR="008A533A" w:rsidRPr="001F0DF6" w14:paraId="018722B8" w14:textId="77777777" w:rsidTr="00AB58E2">
        <w:trPr>
          <w:gridAfter w:val="1"/>
          <w:wAfter w:w="7" w:type="dxa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CBFB4C8" w14:textId="0ABED8A8" w:rsidR="008A533A" w:rsidRPr="001F0DF6" w:rsidRDefault="008A533A" w:rsidP="008A533A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 xml:space="preserve">  </w:t>
            </w:r>
            <w:r>
              <w:rPr>
                <w:rFonts w:hint="cs"/>
                <w:b/>
                <w:bCs/>
                <w:szCs w:val="22"/>
                <w:rtl/>
              </w:rPr>
              <w:t>اطلاعات بازدید</w:t>
            </w:r>
            <w:r w:rsidR="00A3046B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EB0A22" w14:paraId="785EDA03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5DE674" w14:textId="2F9B4889" w:rsidR="00EB0A22" w:rsidRDefault="00EB0A22" w:rsidP="008A533A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C5222">
              <w:rPr>
                <w:rFonts w:hint="cs"/>
                <w:szCs w:val="22"/>
                <w:rtl/>
              </w:rPr>
              <w:t>زمان و تاریخ بازدید:</w:t>
            </w:r>
          </w:p>
        </w:tc>
      </w:tr>
      <w:tr w:rsidR="00EB0A22" w14:paraId="44E822EC" w14:textId="77777777" w:rsidTr="00AB58E2">
        <w:trPr>
          <w:gridAfter w:val="1"/>
          <w:wAfter w:w="7" w:type="dxa"/>
          <w:trHeight w:val="144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9F3CB1" w14:textId="08EB9D28" w:rsidR="00EB0A22" w:rsidRPr="00EB0A22" w:rsidRDefault="00EB0A22" w:rsidP="00FC09FC">
            <w:pPr>
              <w:spacing w:line="288" w:lineRule="auto"/>
              <w:ind w:right="284"/>
              <w:rPr>
                <w:szCs w:val="22"/>
                <w:rtl/>
              </w:rPr>
            </w:pPr>
            <w:r w:rsidRPr="00EB0A22">
              <w:rPr>
                <w:rFonts w:hint="cs"/>
                <w:szCs w:val="22"/>
                <w:rtl/>
              </w:rPr>
              <w:t>افراد حاضر در بازدید:</w:t>
            </w:r>
            <w:r w:rsidR="00FC09FC"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>خواهان</w:t>
            </w:r>
            <w:r w:rsidR="00AC3137">
              <w:rPr>
                <w:rFonts w:hint="cs"/>
                <w:szCs w:val="22"/>
                <w:rtl/>
              </w:rPr>
              <w:t xml:space="preserve">  </w:t>
            </w:r>
            <w:r w:rsidR="00AC3137" w:rsidRPr="00C43EA2">
              <w:rPr>
                <w:rFonts w:hint="cs"/>
                <w:szCs w:val="22"/>
              </w:rPr>
              <w:sym w:font="Wingdings" w:char="F06F"/>
            </w:r>
            <w:r w:rsidRPr="00EB0A22">
              <w:rPr>
                <w:rFonts w:hint="cs"/>
                <w:szCs w:val="22"/>
                <w:rtl/>
              </w:rPr>
              <w:t>وکیل خواهان</w:t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 w:rsidR="00AC3137" w:rsidRPr="00C43EA2">
              <w:rPr>
                <w:rFonts w:hint="cs"/>
                <w:szCs w:val="22"/>
              </w:rPr>
              <w:sym w:font="Wingdings" w:char="F06F"/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 w:rsidRPr="00EB0A22">
              <w:rPr>
                <w:rFonts w:hint="cs"/>
                <w:szCs w:val="22"/>
                <w:rtl/>
              </w:rPr>
              <w:t xml:space="preserve">نماینده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</w:t>
            </w:r>
            <w:r w:rsidRPr="00EB0A22">
              <w:rPr>
                <w:rFonts w:hint="cs"/>
                <w:szCs w:val="22"/>
                <w:rtl/>
              </w:rPr>
              <w:t xml:space="preserve"> </w:t>
            </w:r>
            <w:r w:rsidR="00AC3137" w:rsidRPr="00AC3137">
              <w:rPr>
                <w:rFonts w:hint="cs"/>
                <w:szCs w:val="22"/>
                <w:rtl/>
              </w:rPr>
              <w:t xml:space="preserve"> </w:t>
            </w:r>
            <w:r w:rsidR="00AC3137">
              <w:rPr>
                <w:rFonts w:hint="cs"/>
                <w:szCs w:val="22"/>
                <w:rtl/>
              </w:rPr>
              <w:t>خوانده</w:t>
            </w:r>
            <w:r w:rsidR="00AC3137" w:rsidRPr="00AC3137">
              <w:rPr>
                <w:rFonts w:hint="cs"/>
                <w:szCs w:val="22"/>
                <w:rtl/>
              </w:rPr>
              <w:t xml:space="preserve"> 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وکیل </w:t>
            </w:r>
            <w:r w:rsidR="00AC3137">
              <w:rPr>
                <w:rFonts w:hint="cs"/>
                <w:szCs w:val="22"/>
                <w:rtl/>
              </w:rPr>
              <w:t>خوانده</w:t>
            </w:r>
            <w:r w:rsidR="00AC3137" w:rsidRPr="00AC3137">
              <w:rPr>
                <w:rFonts w:hint="cs"/>
                <w:szCs w:val="22"/>
                <w:rtl/>
              </w:rPr>
              <w:t xml:space="preserve">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 نماینده </w:t>
            </w:r>
            <w:r w:rsidR="00AC3137" w:rsidRPr="00AC3137">
              <w:rPr>
                <w:rFonts w:hint="cs"/>
                <w:szCs w:val="22"/>
              </w:rPr>
              <w:sym w:font="Wingdings" w:char="F06F"/>
            </w:r>
            <w:r w:rsidR="00AC3137" w:rsidRPr="00AC3137">
              <w:rPr>
                <w:rFonts w:hint="cs"/>
                <w:szCs w:val="22"/>
                <w:rtl/>
              </w:rPr>
              <w:t xml:space="preserve">                                                </w:t>
            </w:r>
          </w:p>
        </w:tc>
      </w:tr>
      <w:tr w:rsidR="00F75A59" w14:paraId="637FC415" w14:textId="77777777" w:rsidTr="00AB58E2">
        <w:trPr>
          <w:gridAfter w:val="1"/>
          <w:wAfter w:w="7" w:type="dxa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A62900" w14:textId="45061577" w:rsidR="00F75A59" w:rsidRDefault="00F75A5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مشخصات ملک و مالک</w:t>
            </w:r>
            <w:r w:rsidR="00BB6283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BB6283" w14:paraId="5AD6DBFE" w14:textId="77777777" w:rsidTr="00AB58E2">
        <w:trPr>
          <w:gridAfter w:val="1"/>
          <w:wAfter w:w="7" w:type="dxa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1B01308" w14:textId="37B41CB1" w:rsidR="00BB6283" w:rsidRDefault="00BB6283" w:rsidP="00870429">
            <w:pPr>
              <w:spacing w:line="240" w:lineRule="auto"/>
              <w:rPr>
                <w:szCs w:val="22"/>
                <w:rtl/>
              </w:rPr>
            </w:pPr>
            <w:r w:rsidRPr="00A24E2A">
              <w:rPr>
                <w:szCs w:val="22"/>
                <w:rtl/>
              </w:rPr>
              <w:t>نام مالک</w:t>
            </w:r>
            <w:r>
              <w:rPr>
                <w:rFonts w:hint="cs"/>
                <w:szCs w:val="22"/>
                <w:rtl/>
              </w:rPr>
              <w:t xml:space="preserve"> فعلی</w:t>
            </w:r>
            <w:r w:rsidR="0064425A">
              <w:rPr>
                <w:rFonts w:hint="cs"/>
                <w:szCs w:val="22"/>
                <w:rtl/>
              </w:rPr>
              <w:t xml:space="preserve">(تصدیق صحت مدارک بر عهده دادگاه محترم است) </w:t>
            </w:r>
            <w:r w:rsidRPr="00A24E2A">
              <w:rPr>
                <w:rFonts w:hint="cs"/>
                <w:szCs w:val="22"/>
                <w:rtl/>
              </w:rPr>
              <w:t>:</w:t>
            </w:r>
          </w:p>
        </w:tc>
      </w:tr>
      <w:tr w:rsidR="002F4E31" w14:paraId="38579FA1" w14:textId="77777777" w:rsidTr="00AB58E2">
        <w:trPr>
          <w:gridAfter w:val="1"/>
          <w:wAfter w:w="7" w:type="dxa"/>
          <w:trHeight w:val="20"/>
        </w:trPr>
        <w:tc>
          <w:tcPr>
            <w:tcW w:w="669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3DDE880" w14:textId="5EBBF2BB" w:rsidR="002F4E31" w:rsidRDefault="00F13ACD" w:rsidP="008A533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نشانی</w:t>
            </w:r>
            <w:r w:rsidR="00870429" w:rsidRPr="00A24E2A">
              <w:rPr>
                <w:szCs w:val="22"/>
                <w:rtl/>
              </w:rPr>
              <w:t xml:space="preserve"> ملک: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18" w:space="0" w:color="auto"/>
            </w:tcBorders>
          </w:tcPr>
          <w:p w14:paraId="0E8C52F8" w14:textId="6B5BE6C4" w:rsidR="002F4E31" w:rsidRDefault="00BB6283" w:rsidP="00F13ACD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مساحت ملک</w:t>
            </w:r>
            <w:r w:rsidR="00870429">
              <w:rPr>
                <w:rFonts w:hint="cs"/>
                <w:szCs w:val="22"/>
                <w:rtl/>
              </w:rPr>
              <w:t>:</w:t>
            </w:r>
          </w:p>
        </w:tc>
      </w:tr>
      <w:tr w:rsidR="003E7E0B" w:rsidRPr="00C43EA2" w14:paraId="3679CBBB" w14:textId="77777777" w:rsidTr="00AB58E2">
        <w:tc>
          <w:tcPr>
            <w:tcW w:w="96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1407BD" w14:textId="77777777" w:rsidR="003E7E0B" w:rsidRPr="00C43EA2" w:rsidRDefault="003E7E0B" w:rsidP="003E7E0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C43EA2">
              <w:rPr>
                <w:rFonts w:hint="cs"/>
                <w:b/>
                <w:bCs/>
                <w:szCs w:val="22"/>
                <w:rtl/>
              </w:rPr>
              <w:t>مشخصات ثبتی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مالک</w:t>
            </w:r>
          </w:p>
        </w:tc>
      </w:tr>
      <w:tr w:rsidR="003E7E0B" w:rsidRPr="00C43EA2" w14:paraId="2EA2CEDB" w14:textId="77777777" w:rsidTr="00AB58E2">
        <w:trPr>
          <w:trHeight w:val="20"/>
        </w:trPr>
        <w:tc>
          <w:tcPr>
            <w:tcW w:w="96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99840" w14:textId="77777777" w:rsidR="003E7E0B" w:rsidRPr="00C43EA2" w:rsidRDefault="003E7E0B" w:rsidP="003E7E0B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2D2168">
              <w:rPr>
                <w:rFonts w:hint="cs"/>
                <w:szCs w:val="22"/>
                <w:rtl/>
              </w:rPr>
              <w:t>نام مالک:</w:t>
            </w:r>
          </w:p>
        </w:tc>
      </w:tr>
      <w:tr w:rsidR="003E7E0B" w14:paraId="0B7CEDA8" w14:textId="77777777" w:rsidTr="00AB58E2">
        <w:trPr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E667EC" w14:textId="77777777" w:rsidR="003E7E0B" w:rsidRPr="00C43EA2" w:rsidRDefault="003E7E0B" w:rsidP="003E7E0B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C43EA2">
              <w:rPr>
                <w:rFonts w:hint="cs"/>
                <w:szCs w:val="22"/>
                <w:rtl/>
              </w:rPr>
              <w:t xml:space="preserve">تک برگی </w:t>
            </w:r>
            <w:r>
              <w:rPr>
                <w:rFonts w:hint="cs"/>
                <w:szCs w:val="22"/>
                <w:rtl/>
              </w:rPr>
              <w:t xml:space="preserve">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 w:rsidRPr="00C43EA2">
              <w:rPr>
                <w:rFonts w:hint="cs"/>
                <w:szCs w:val="22"/>
                <w:rtl/>
              </w:rPr>
              <w:t xml:space="preserve">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3B3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تک برگی: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EDD123" w14:textId="62C02FEC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</w:t>
            </w:r>
            <w:r w:rsidR="00BB6283">
              <w:rPr>
                <w:rFonts w:hint="cs"/>
                <w:szCs w:val="22"/>
                <w:rtl/>
              </w:rPr>
              <w:t xml:space="preserve"> و نام مالک فعلی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3E7E0B" w14:paraId="54F59AEB" w14:textId="77777777" w:rsidTr="00AB58E2">
        <w:tc>
          <w:tcPr>
            <w:tcW w:w="425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5F383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 w:rsidRPr="00C43EA2">
              <w:rPr>
                <w:rFonts w:hint="cs"/>
                <w:szCs w:val="22"/>
                <w:rtl/>
              </w:rPr>
              <w:t>دفترچه</w:t>
            </w:r>
            <w:r w:rsidRPr="00C43EA2">
              <w:rPr>
                <w:szCs w:val="22"/>
                <w:rtl/>
              </w:rPr>
              <w:softHyphen/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C3F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دفترچه مالکیت: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756B1" w14:textId="2E474EE5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صدور</w:t>
            </w:r>
            <w:r w:rsidR="00BB6283">
              <w:rPr>
                <w:rFonts w:hint="cs"/>
                <w:szCs w:val="22"/>
                <w:rtl/>
              </w:rPr>
              <w:t xml:space="preserve"> و نام اولین مالک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3E7E0B" w14:paraId="68FC78F6" w14:textId="77777777" w:rsidTr="00AB58E2">
        <w:tc>
          <w:tcPr>
            <w:tcW w:w="425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45024F" w14:textId="77777777" w:rsidR="003E7E0B" w:rsidRDefault="003E7E0B" w:rsidP="003E7E0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قولنامه </w:t>
            </w:r>
            <w:r w:rsidRPr="00C43EA2">
              <w:rPr>
                <w:rFonts w:hint="cs"/>
                <w:szCs w:val="22"/>
                <w:rtl/>
              </w:rPr>
              <w:t>ای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szCs w:val="22"/>
              </w:rPr>
              <w:t xml:space="preserve">     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1D8" w14:textId="77777777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کد رهگیری و شماره قولنامه: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5FF9BC" w14:textId="633FB35A" w:rsidR="003E7E0B" w:rsidRDefault="003E7E0B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تاریخ </w:t>
            </w:r>
            <w:r w:rsidR="00BB6283">
              <w:rPr>
                <w:rFonts w:hint="cs"/>
                <w:szCs w:val="22"/>
                <w:rtl/>
              </w:rPr>
              <w:t>تنظیم و نام اولین مالک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BB6283" w14:paraId="234433EB" w14:textId="77777777" w:rsidTr="00AB58E2">
        <w:trPr>
          <w:trHeight w:val="20"/>
        </w:trPr>
        <w:tc>
          <w:tcPr>
            <w:tcW w:w="965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32EB9" w14:textId="6B210DB6" w:rsidR="00BB6283" w:rsidRDefault="00BB6283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سایر            </w:t>
            </w:r>
            <w:r w:rsidRPr="00C43EA2"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............................</w:t>
            </w:r>
          </w:p>
        </w:tc>
      </w:tr>
      <w:tr w:rsidR="00C94786" w14:paraId="6582E567" w14:textId="77777777" w:rsidTr="00AB58E2">
        <w:trPr>
          <w:trHeight w:val="20"/>
        </w:trPr>
        <w:tc>
          <w:tcPr>
            <w:tcW w:w="965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D1387" w14:textId="332FB436" w:rsidR="00C94786" w:rsidRDefault="00C94786" w:rsidP="003E7E0B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مشخصات و حدود اربعه ملک:</w:t>
            </w:r>
          </w:p>
        </w:tc>
      </w:tr>
      <w:tr w:rsidR="005B7484" w14:paraId="757B4458" w14:textId="77777777" w:rsidTr="00AB58E2">
        <w:tc>
          <w:tcPr>
            <w:tcW w:w="3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E313DF" w14:textId="77777777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پلاک ثبتی: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0F3" w14:textId="1D75A159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فرعی</w:t>
            </w:r>
            <w:r w:rsidRPr="005B7484">
              <w:rPr>
                <w:szCs w:val="22"/>
                <w:rtl/>
              </w:rPr>
              <w:t>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FE3671" w14:textId="0DE2F48A" w:rsidR="005B7484" w:rsidRPr="00C94786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 w:rsidRPr="005B7484">
              <w:rPr>
                <w:szCs w:val="22"/>
                <w:rtl/>
              </w:rPr>
              <w:t xml:space="preserve">پلاک </w:t>
            </w:r>
            <w:r>
              <w:rPr>
                <w:rFonts w:hint="cs"/>
                <w:szCs w:val="22"/>
                <w:rtl/>
              </w:rPr>
              <w:t>اصلی</w:t>
            </w:r>
            <w:r w:rsidRPr="005B7484">
              <w:rPr>
                <w:szCs w:val="22"/>
                <w:rtl/>
              </w:rPr>
              <w:t>:</w:t>
            </w:r>
          </w:p>
        </w:tc>
      </w:tr>
      <w:tr w:rsidR="005B7484" w14:paraId="78C366D1" w14:textId="77777777" w:rsidTr="00AB58E2">
        <w:tc>
          <w:tcPr>
            <w:tcW w:w="33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1C6982" w14:textId="77777777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ثبت :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1165B6" w14:textId="3E040B36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دفتر: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B57E84" w14:textId="3DFC9F6C" w:rsidR="005B7484" w:rsidRDefault="005B7484" w:rsidP="00C94786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صفحه:</w:t>
            </w:r>
          </w:p>
        </w:tc>
      </w:tr>
      <w:tr w:rsidR="00EC4EB0" w14:paraId="7BE99EBF" w14:textId="77777777" w:rsidTr="00AB58E2">
        <w:trPr>
          <w:gridAfter w:val="1"/>
          <w:wAfter w:w="7" w:type="dxa"/>
          <w:trHeight w:val="399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F744E39" w14:textId="643CA389" w:rsidR="00EC4EB0" w:rsidRPr="00840D07" w:rsidRDefault="009F1707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bookmarkStart w:id="0" w:name="_Hlk88994918"/>
            <w:r w:rsidRPr="009F1707">
              <w:rPr>
                <w:b/>
                <w:bCs/>
                <w:szCs w:val="22"/>
                <w:rtl/>
              </w:rPr>
              <w:t xml:space="preserve">مشخصات </w:t>
            </w:r>
            <w:r w:rsidR="00AC3137">
              <w:rPr>
                <w:rFonts w:hint="cs"/>
                <w:b/>
                <w:bCs/>
                <w:szCs w:val="22"/>
                <w:rtl/>
              </w:rPr>
              <w:t>اراضی</w:t>
            </w:r>
            <w:r w:rsidR="005B7484">
              <w:rPr>
                <w:rFonts w:hint="cs"/>
                <w:b/>
                <w:bCs/>
                <w:szCs w:val="22"/>
                <w:rtl/>
              </w:rPr>
              <w:t xml:space="preserve"> در زمان بازدید</w:t>
            </w:r>
          </w:p>
        </w:tc>
      </w:tr>
      <w:tr w:rsidR="00FE4B6F" w14:paraId="6549E4FA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79EB6F" w14:textId="7CD06DB0" w:rsidR="00FE4B6F" w:rsidRPr="00DE3AEB" w:rsidRDefault="00FE4B6F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8F5405">
              <w:rPr>
                <w:rFonts w:hint="cs"/>
                <w:szCs w:val="22"/>
                <w:rtl/>
              </w:rPr>
              <w:t>نوع کشت: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</w:t>
            </w:r>
            <w:r w:rsidR="002818EC">
              <w:rPr>
                <w:rFonts w:hint="cs"/>
                <w:b/>
                <w:bCs/>
                <w:szCs w:val="22"/>
                <w:rtl/>
              </w:rPr>
              <w:t xml:space="preserve">                          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6D4C74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دیم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</w:t>
            </w:r>
            <w:r w:rsidR="006D4C74">
              <w:rPr>
                <w:rFonts w:hint="cs"/>
                <w:szCs w:val="22"/>
                <w:rtl/>
              </w:rPr>
              <w:t xml:space="preserve">                            </w:t>
            </w:r>
            <w:r>
              <w:rPr>
                <w:rFonts w:hint="cs"/>
                <w:szCs w:val="22"/>
                <w:rtl/>
              </w:rPr>
              <w:t xml:space="preserve">    آبی</w:t>
            </w:r>
            <w:r>
              <w:rPr>
                <w:rFonts w:hint="cs"/>
                <w:szCs w:val="22"/>
              </w:rPr>
              <w:sym w:font="Wingdings" w:char="F06F"/>
            </w:r>
            <w:r w:rsidR="006D4C74">
              <w:rPr>
                <w:rFonts w:hint="cs"/>
                <w:szCs w:val="22"/>
                <w:rtl/>
              </w:rPr>
              <w:t xml:space="preserve">                                    بدون کشت </w:t>
            </w:r>
            <w:r w:rsidR="006D4C74">
              <w:rPr>
                <w:rFonts w:hint="cs"/>
                <w:szCs w:val="22"/>
              </w:rPr>
              <w:sym w:font="Wingdings" w:char="F06F"/>
            </w:r>
          </w:p>
        </w:tc>
      </w:tr>
      <w:tr w:rsidR="002818EC" w14:paraId="4F825DFB" w14:textId="77777777" w:rsidTr="00AB58E2">
        <w:trPr>
          <w:gridAfter w:val="1"/>
          <w:wAfter w:w="7" w:type="dxa"/>
          <w:trHeight w:val="245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FDD287" w14:textId="2003ED83" w:rsidR="002818EC" w:rsidRPr="00DE3AEB" w:rsidRDefault="002818EC" w:rsidP="002818EC">
            <w:pPr>
              <w:spacing w:line="288" w:lineRule="auto"/>
              <w:ind w:right="284"/>
              <w:rPr>
                <w:szCs w:val="22"/>
                <w:rtl/>
              </w:rPr>
            </w:pPr>
            <w:r w:rsidRPr="00DE3AEB">
              <w:rPr>
                <w:rFonts w:hint="cs"/>
                <w:szCs w:val="22"/>
                <w:rtl/>
              </w:rPr>
              <w:t xml:space="preserve">نوع </w:t>
            </w:r>
            <w:r>
              <w:rPr>
                <w:rFonts w:hint="cs"/>
                <w:szCs w:val="22"/>
                <w:rtl/>
              </w:rPr>
              <w:t xml:space="preserve">بهره برداری فعلی :       </w:t>
            </w:r>
            <w:r w:rsidR="00F8580C">
              <w:rPr>
                <w:rFonts w:hint="cs"/>
                <w:szCs w:val="22"/>
                <w:rtl/>
              </w:rPr>
              <w:t xml:space="preserve">  </w:t>
            </w:r>
            <w:r>
              <w:rPr>
                <w:rFonts w:hint="cs"/>
                <w:szCs w:val="22"/>
                <w:rtl/>
              </w:rPr>
              <w:t xml:space="preserve">    زراعی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</w:t>
            </w:r>
            <w:r w:rsidR="00AC313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   باغی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سایر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 </w:t>
            </w:r>
          </w:p>
        </w:tc>
      </w:tr>
      <w:tr w:rsidR="008F5405" w14:paraId="628BE394" w14:textId="77777777" w:rsidTr="00AB58E2">
        <w:trPr>
          <w:gridAfter w:val="1"/>
          <w:wAfter w:w="7" w:type="dxa"/>
          <w:trHeight w:val="20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5C5753" w14:textId="76B91A65" w:rsidR="008F5405" w:rsidRPr="00DE3AEB" w:rsidRDefault="00DE3AEB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 w:rsidRPr="00DE3AEB">
              <w:rPr>
                <w:rFonts w:hint="cs"/>
                <w:szCs w:val="22"/>
                <w:rtl/>
              </w:rPr>
              <w:t xml:space="preserve">منبع </w:t>
            </w:r>
            <w:r w:rsidR="002818EC">
              <w:rPr>
                <w:rFonts w:hint="cs"/>
                <w:szCs w:val="22"/>
                <w:rtl/>
              </w:rPr>
              <w:t xml:space="preserve">تامین آب کشاورزی </w:t>
            </w:r>
            <w:r w:rsidR="00AC3137">
              <w:rPr>
                <w:rFonts w:hint="cs"/>
                <w:szCs w:val="22"/>
                <w:rtl/>
              </w:rPr>
              <w:t xml:space="preserve">:   حق آبه </w:t>
            </w:r>
            <w:r w:rsidR="00AC3137">
              <w:rPr>
                <w:rFonts w:hint="cs"/>
                <w:szCs w:val="22"/>
              </w:rPr>
              <w:sym w:font="Wingdings" w:char="F06F"/>
            </w:r>
            <w:r w:rsidR="00AC3137">
              <w:rPr>
                <w:rFonts w:hint="cs"/>
                <w:szCs w:val="22"/>
                <w:rtl/>
              </w:rPr>
              <w:t xml:space="preserve">                                     اجاره </w:t>
            </w:r>
            <w:r w:rsidR="00AC3137">
              <w:rPr>
                <w:rFonts w:hint="cs"/>
                <w:szCs w:val="22"/>
              </w:rPr>
              <w:sym w:font="Wingdings" w:char="F06F"/>
            </w:r>
            <w:r w:rsidR="00AC3137">
              <w:rPr>
                <w:rFonts w:hint="cs"/>
                <w:szCs w:val="22"/>
                <w:rtl/>
              </w:rPr>
              <w:t xml:space="preserve">                                  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8EEFA2" w14:textId="2D60ED30" w:rsidR="008F5405" w:rsidRPr="00DE3AEB" w:rsidRDefault="002818EC" w:rsidP="00EC4EB0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شیوه</w:t>
            </w:r>
            <w:r w:rsidR="00DE3AEB" w:rsidRPr="00DE3AEB">
              <w:rPr>
                <w:rFonts w:hint="cs"/>
                <w:szCs w:val="22"/>
                <w:rtl/>
              </w:rPr>
              <w:t xml:space="preserve"> آبیاری:</w:t>
            </w:r>
          </w:p>
        </w:tc>
      </w:tr>
      <w:bookmarkEnd w:id="0"/>
      <w:tr w:rsidR="00EC4EB0" w14:paraId="318CA15B" w14:textId="77777777" w:rsidTr="00AB58E2">
        <w:trPr>
          <w:gridAfter w:val="1"/>
          <w:wAfter w:w="7" w:type="dxa"/>
          <w:trHeight w:val="383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BA69AC7" w14:textId="7D15025C" w:rsidR="00EC4EB0" w:rsidRPr="00840D07" w:rsidRDefault="009461C0" w:rsidP="009461C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9461C0">
              <w:rPr>
                <w:b/>
                <w:bCs/>
                <w:szCs w:val="22"/>
                <w:rtl/>
              </w:rPr>
              <w:t>مختصات</w:t>
            </w:r>
            <w:r w:rsidR="00FB2ADF">
              <w:rPr>
                <w:b/>
                <w:bCs/>
                <w:szCs w:val="22"/>
              </w:rPr>
              <w:t xml:space="preserve"> </w:t>
            </w:r>
            <w:r w:rsidR="002818EC">
              <w:rPr>
                <w:rFonts w:hint="cs"/>
                <w:b/>
                <w:bCs/>
                <w:szCs w:val="22"/>
                <w:rtl/>
              </w:rPr>
              <w:t>جغرافیایی نقطه ی مرکزی ملک تعرفه شده</w:t>
            </w:r>
          </w:p>
        </w:tc>
      </w:tr>
      <w:tr w:rsidR="00851431" w14:paraId="4A054352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54E5AFC" w14:textId="19D69990" w:rsidR="002818EC" w:rsidRDefault="002818EC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2F306035" w14:textId="77777777" w:rsidTr="00AB58E2">
        <w:trPr>
          <w:gridAfter w:val="1"/>
          <w:wAfter w:w="7" w:type="dxa"/>
          <w:trHeight w:val="395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6F48F75" w14:textId="77777777" w:rsidR="00EC4EB0" w:rsidRPr="009461C0" w:rsidRDefault="009461C0" w:rsidP="009461C0">
            <w:pPr>
              <w:spacing w:line="240" w:lineRule="auto"/>
              <w:rPr>
                <w:rtl/>
                <w:lang w:bidi="fa-IR"/>
              </w:rPr>
            </w:pPr>
            <w:r w:rsidRPr="009461C0">
              <w:rPr>
                <w:b/>
                <w:bCs/>
                <w:sz w:val="18"/>
                <w:szCs w:val="22"/>
                <w:rtl/>
              </w:rPr>
              <w:t>وضعیت ملک</w:t>
            </w:r>
          </w:p>
        </w:tc>
      </w:tr>
      <w:tr w:rsidR="005F3C99" w14:paraId="6C53811D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7AFE3" w14:textId="78090B80" w:rsidR="005F3C99" w:rsidRDefault="00851431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  <w:r w:rsidRPr="00851431">
              <w:rPr>
                <w:rFonts w:hint="cs"/>
                <w:szCs w:val="22"/>
                <w:rtl/>
              </w:rPr>
              <w:t>اوقافی</w:t>
            </w:r>
            <w:r>
              <w:rPr>
                <w:rFonts w:hint="cs"/>
                <w:b/>
                <w:bCs/>
                <w:szCs w:val="22"/>
                <w:rtl/>
              </w:rPr>
              <w:t xml:space="preserve">:           </w:t>
            </w:r>
            <w:r w:rsidR="00FE4B6F">
              <w:rPr>
                <w:rFonts w:hint="cs"/>
                <w:b/>
                <w:bCs/>
                <w:szCs w:val="22"/>
                <w:rtl/>
              </w:rPr>
              <w:t xml:space="preserve">         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735DF8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851431">
              <w:rPr>
                <w:rFonts w:hint="cs"/>
                <w:szCs w:val="22"/>
                <w:rtl/>
              </w:rPr>
              <w:t>می</w:t>
            </w:r>
            <w:r w:rsidRPr="00851431">
              <w:rPr>
                <w:szCs w:val="22"/>
                <w:rtl/>
              </w:rPr>
              <w:softHyphen/>
            </w:r>
            <w:r w:rsidRPr="00851431">
              <w:rPr>
                <w:rFonts w:hint="cs"/>
                <w:szCs w:val="22"/>
                <w:rtl/>
              </w:rPr>
              <w:t>باشد</w:t>
            </w:r>
            <w:r w:rsidR="00FE4B6F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  </w:t>
            </w:r>
            <w:r w:rsidR="00735DF8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     </w:t>
            </w:r>
            <w:r w:rsidRPr="00851431">
              <w:rPr>
                <w:rFonts w:hint="cs"/>
                <w:szCs w:val="22"/>
                <w:rtl/>
                <w:lang w:bidi="fa-IR"/>
              </w:rPr>
              <w:t>نمی</w:t>
            </w:r>
            <w:r w:rsidRPr="00851431">
              <w:rPr>
                <w:szCs w:val="22"/>
                <w:rtl/>
                <w:lang w:bidi="fa-IR"/>
              </w:rPr>
              <w:softHyphen/>
            </w:r>
            <w:r w:rsidRPr="00851431">
              <w:rPr>
                <w:rFonts w:hint="cs"/>
                <w:szCs w:val="22"/>
                <w:rtl/>
                <w:lang w:bidi="fa-IR"/>
              </w:rPr>
              <w:t>باشد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</w:t>
            </w:r>
            <w:r w:rsidR="00735DF8">
              <w:rPr>
                <w:rFonts w:hint="cs"/>
                <w:szCs w:val="22"/>
                <w:rtl/>
              </w:rPr>
              <w:t xml:space="preserve">                 </w:t>
            </w:r>
            <w:r w:rsidR="002818EC">
              <w:rPr>
                <w:rFonts w:hint="cs"/>
                <w:szCs w:val="22"/>
                <w:rtl/>
              </w:rPr>
              <w:t>اصالت ملک مربوط به کدام ارگان میباشد:.............................</w:t>
            </w:r>
            <w:r w:rsidR="00735DF8">
              <w:rPr>
                <w:rFonts w:hint="cs"/>
                <w:szCs w:val="22"/>
                <w:rtl/>
              </w:rPr>
              <w:t xml:space="preserve"> </w:t>
            </w:r>
          </w:p>
        </w:tc>
      </w:tr>
      <w:tr w:rsidR="00851431" w14:paraId="71401FDC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8D13DE" w14:textId="21248C40" w:rsidR="00851431" w:rsidRDefault="00411348" w:rsidP="00735DF8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735DF8">
              <w:rPr>
                <w:rFonts w:hint="cs"/>
                <w:szCs w:val="22"/>
                <w:rtl/>
              </w:rPr>
              <w:t>در اختیار: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</w:t>
            </w:r>
            <w:r w:rsidRPr="00851431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="00735DF8">
              <w:rPr>
                <w:rFonts w:hint="cs"/>
                <w:szCs w:val="22"/>
                <w:rtl/>
              </w:rPr>
              <w:t xml:space="preserve">     </w:t>
            </w:r>
            <w:r w:rsidR="00FE4B6F">
              <w:rPr>
                <w:rFonts w:hint="cs"/>
                <w:szCs w:val="22"/>
                <w:rtl/>
              </w:rPr>
              <w:t xml:space="preserve">              </w:t>
            </w:r>
            <w:r w:rsidR="00007CED">
              <w:rPr>
                <w:rFonts w:hint="cs"/>
                <w:szCs w:val="22"/>
                <w:rtl/>
              </w:rPr>
              <w:t xml:space="preserve">  </w:t>
            </w:r>
            <w:r w:rsidR="00FE4B6F">
              <w:rPr>
                <w:rFonts w:hint="cs"/>
                <w:szCs w:val="22"/>
                <w:rtl/>
              </w:rPr>
              <w:t xml:space="preserve">         </w:t>
            </w:r>
            <w:r w:rsidR="00735DF8">
              <w:rPr>
                <w:rFonts w:hint="cs"/>
                <w:szCs w:val="22"/>
                <w:rtl/>
              </w:rPr>
              <w:t xml:space="preserve"> مالک</w:t>
            </w:r>
            <w:r w:rsidR="00FE4B6F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                 </w:t>
            </w:r>
            <w:r w:rsidR="00FE4B6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    </w:t>
            </w:r>
            <w:r w:rsidR="00007CED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</w:t>
            </w:r>
            <w:r w:rsidR="00FE4B6F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 </w:t>
            </w:r>
            <w:r w:rsidR="00735DF8">
              <w:rPr>
                <w:rFonts w:hint="cs"/>
                <w:b/>
                <w:bCs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 w:rsidR="00735DF8">
              <w:rPr>
                <w:rFonts w:hint="cs"/>
                <w:szCs w:val="22"/>
                <w:rtl/>
                <w:lang w:bidi="fa-IR"/>
              </w:rPr>
              <w:t>مستأجر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</w:t>
            </w:r>
            <w:r w:rsidR="00735DF8">
              <w:rPr>
                <w:rFonts w:hint="cs"/>
                <w:szCs w:val="22"/>
                <w:rtl/>
              </w:rPr>
              <w:t xml:space="preserve"> </w:t>
            </w:r>
            <w:r w:rsidR="00FE4B6F">
              <w:rPr>
                <w:rFonts w:hint="cs"/>
                <w:szCs w:val="22"/>
                <w:rtl/>
              </w:rPr>
              <w:t>غیره:........................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" w:char="F06F"/>
            </w:r>
          </w:p>
        </w:tc>
      </w:tr>
      <w:tr w:rsidR="00FE4B6F" w14:paraId="7BF14E0F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04543B" w14:textId="6F198D6E" w:rsidR="00FE4B6F" w:rsidRDefault="00FE4B6F" w:rsidP="00735DF8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آیا ملک داخل بافت میباشد؟       </w:t>
            </w:r>
            <w:r w:rsidR="002818EC">
              <w:rPr>
                <w:rFonts w:hint="cs"/>
                <w:szCs w:val="22"/>
                <w:rtl/>
              </w:rPr>
              <w:t xml:space="preserve">  </w:t>
            </w:r>
            <w:r>
              <w:rPr>
                <w:rFonts w:hint="cs"/>
                <w:szCs w:val="22"/>
                <w:rtl/>
              </w:rPr>
              <w:t xml:space="preserve">    بله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</w:t>
            </w:r>
            <w:r w:rsidR="002818EC">
              <w:rPr>
                <w:rFonts w:hint="cs"/>
                <w:szCs w:val="22"/>
                <w:rtl/>
              </w:rPr>
              <w:t xml:space="preserve">         </w:t>
            </w:r>
            <w:r>
              <w:rPr>
                <w:rFonts w:hint="cs"/>
                <w:szCs w:val="22"/>
                <w:rtl/>
              </w:rPr>
              <w:t xml:space="preserve">    خیر     </w:t>
            </w:r>
            <w:r>
              <w:rPr>
                <w:rFonts w:hint="cs"/>
                <w:szCs w:val="22"/>
              </w:rPr>
              <w:sym w:font="Wingdings" w:char="F06F"/>
            </w:r>
            <w:r w:rsidR="002818EC">
              <w:rPr>
                <w:rFonts w:hint="cs"/>
                <w:szCs w:val="22"/>
                <w:rtl/>
              </w:rPr>
              <w:t xml:space="preserve">  </w:t>
            </w:r>
          </w:p>
          <w:p w14:paraId="5BA8F5FA" w14:textId="212314F4" w:rsidR="002818EC" w:rsidRPr="00FE4B6F" w:rsidRDefault="002818EC" w:rsidP="00735DF8">
            <w:pPr>
              <w:spacing w:line="288" w:lineRule="auto"/>
              <w:ind w:right="284"/>
              <w:rPr>
                <w:rFonts w:cs="Calibri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نیاز به استعلام:                            دارد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ندارد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                </w:t>
            </w:r>
          </w:p>
        </w:tc>
      </w:tr>
      <w:tr w:rsidR="00EC4EB0" w14:paraId="7BB20627" w14:textId="77777777" w:rsidTr="00AB58E2">
        <w:trPr>
          <w:gridAfter w:val="1"/>
          <w:wAfter w:w="7" w:type="dxa"/>
          <w:trHeight w:val="363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3ABEAF" w14:textId="4E282725" w:rsidR="00EC4EB0" w:rsidRPr="00311CCF" w:rsidRDefault="00311CCF" w:rsidP="00972EE4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311CCF">
              <w:rPr>
                <w:szCs w:val="22"/>
                <w:rtl/>
                <w:lang w:bidi="fa-IR"/>
              </w:rPr>
              <w:t>وضعیت راه</w:t>
            </w:r>
            <w:r>
              <w:rPr>
                <w:szCs w:val="22"/>
                <w:rtl/>
                <w:lang w:bidi="fa-IR"/>
              </w:rPr>
              <w:softHyphen/>
            </w:r>
            <w:r w:rsidRPr="00311CCF">
              <w:rPr>
                <w:szCs w:val="22"/>
                <w:rtl/>
                <w:lang w:bidi="fa-IR"/>
              </w:rPr>
              <w:t>های دسترسی به ملک:</w:t>
            </w:r>
          </w:p>
        </w:tc>
      </w:tr>
      <w:tr w:rsidR="005F3C99" w14:paraId="7F46E680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30A6A" w14:textId="16AF6B87" w:rsidR="008E17EA" w:rsidRDefault="008E17EA" w:rsidP="008E17EA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8E17EA">
              <w:rPr>
                <w:szCs w:val="22"/>
                <w:rtl/>
                <w:lang w:bidi="fa-IR"/>
              </w:rPr>
              <w:t xml:space="preserve">وضعیت </w:t>
            </w:r>
            <w:r w:rsidR="00D87540">
              <w:rPr>
                <w:rFonts w:hint="cs"/>
                <w:szCs w:val="22"/>
                <w:rtl/>
                <w:lang w:bidi="fa-IR"/>
              </w:rPr>
              <w:t>اعیانی ملک :</w:t>
            </w:r>
          </w:p>
          <w:p w14:paraId="489D197E" w14:textId="5E0253DA" w:rsidR="00D87540" w:rsidRDefault="00D87540" w:rsidP="008E17E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  <w:lang w:bidi="fa-IR"/>
              </w:rPr>
              <w:t xml:space="preserve">وضعیت محصور بودن    </w:t>
            </w:r>
            <w:r>
              <w:rPr>
                <w:rFonts w:hint="cs"/>
                <w:szCs w:val="22"/>
                <w:rtl/>
              </w:rPr>
              <w:t xml:space="preserve"> می باشد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نمی باشد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</w:t>
            </w:r>
            <w:r w:rsidR="00A167EA">
              <w:rPr>
                <w:rFonts w:hint="cs"/>
                <w:szCs w:val="22"/>
                <w:rtl/>
              </w:rPr>
              <w:t>نوع محصور بودن:...............</w:t>
            </w:r>
            <w:r>
              <w:rPr>
                <w:rFonts w:hint="cs"/>
                <w:szCs w:val="22"/>
                <w:rtl/>
              </w:rPr>
              <w:t xml:space="preserve">  </w:t>
            </w:r>
          </w:p>
          <w:p w14:paraId="70351C81" w14:textId="77777777" w:rsidR="00AB58E2" w:rsidRDefault="00D87540" w:rsidP="008E17E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بنا                             دارد    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                             ندارد          </w:t>
            </w:r>
            <w:r>
              <w:rPr>
                <w:rFonts w:hint="cs"/>
                <w:szCs w:val="22"/>
              </w:rPr>
              <w:sym w:font="Wingdings" w:char="F06F"/>
            </w:r>
            <w:r>
              <w:rPr>
                <w:rFonts w:hint="cs"/>
                <w:szCs w:val="22"/>
                <w:rtl/>
              </w:rPr>
              <w:t xml:space="preserve">        </w:t>
            </w:r>
          </w:p>
          <w:p w14:paraId="25AA621C" w14:textId="17A79389" w:rsidR="00D87540" w:rsidRDefault="00AB58E2" w:rsidP="00AB58E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مساحت بنا : .......................         نوع بنا : ..................................         تعداد بنا : ........................................             </w:t>
            </w:r>
            <w:r w:rsidR="00D87540">
              <w:rPr>
                <w:rFonts w:hint="cs"/>
                <w:szCs w:val="22"/>
                <w:rtl/>
              </w:rPr>
              <w:t xml:space="preserve">                 </w:t>
            </w:r>
          </w:p>
          <w:p w14:paraId="44D37546" w14:textId="6E3FB53A" w:rsidR="005F3C99" w:rsidRPr="008E17EA" w:rsidRDefault="00D87540" w:rsidP="002505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اشجار              </w:t>
            </w:r>
            <w:r w:rsidR="00250572">
              <w:rPr>
                <w:rFonts w:hint="cs"/>
                <w:szCs w:val="22"/>
                <w:rtl/>
              </w:rPr>
              <w:t>تعداد اشجار مثمر: .............</w:t>
            </w:r>
            <w:r>
              <w:rPr>
                <w:rFonts w:hint="cs"/>
                <w:szCs w:val="22"/>
                <w:rtl/>
              </w:rPr>
              <w:t xml:space="preserve">                </w:t>
            </w:r>
            <w:r w:rsidR="00250572">
              <w:rPr>
                <w:rFonts w:hint="cs"/>
                <w:szCs w:val="22"/>
                <w:rtl/>
              </w:rPr>
              <w:t xml:space="preserve">  تعداد اشجار مثمر: .............           </w:t>
            </w:r>
            <w:r w:rsidR="00A167EA">
              <w:rPr>
                <w:rFonts w:hint="cs"/>
                <w:szCs w:val="22"/>
                <w:rtl/>
              </w:rPr>
              <w:t>میانگین سن درختان :.......................</w:t>
            </w:r>
            <w:r>
              <w:rPr>
                <w:rFonts w:hint="cs"/>
                <w:szCs w:val="22"/>
                <w:rtl/>
              </w:rPr>
              <w:t xml:space="preserve">                                          </w:t>
            </w:r>
          </w:p>
        </w:tc>
      </w:tr>
      <w:tr w:rsidR="00882570" w14:paraId="7890811B" w14:textId="77777777" w:rsidTr="00AB58E2">
        <w:trPr>
          <w:gridAfter w:val="1"/>
          <w:wAfter w:w="7" w:type="dxa"/>
          <w:trHeight w:val="144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E7A24" w14:textId="781F3B5E" w:rsidR="00882570" w:rsidRPr="00D87540" w:rsidRDefault="00D87540" w:rsidP="00882570">
            <w:pPr>
              <w:spacing w:line="240" w:lineRule="auto"/>
              <w:rPr>
                <w:szCs w:val="22"/>
                <w:rtl/>
                <w:lang w:bidi="fa-IR"/>
              </w:rPr>
            </w:pPr>
            <w:r w:rsidRPr="00D87540">
              <w:rPr>
                <w:rFonts w:hint="cs"/>
                <w:szCs w:val="22"/>
                <w:rtl/>
                <w:lang w:bidi="fa-IR"/>
              </w:rPr>
              <w:t>دسترسی به نوع خدمات عمومی (آب،برق،گازو سایر) : ...........................................</w:t>
            </w:r>
          </w:p>
        </w:tc>
      </w:tr>
      <w:tr w:rsidR="00EC4EB0" w14:paraId="4B3E1296" w14:textId="77777777" w:rsidTr="00AB58E2">
        <w:trPr>
          <w:gridAfter w:val="1"/>
          <w:wAfter w:w="7" w:type="dxa"/>
          <w:trHeight w:val="369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0056D46" w14:textId="77777777" w:rsidR="00EC4EB0" w:rsidRPr="004070A9" w:rsidRDefault="004070A9" w:rsidP="004070A9">
            <w:pPr>
              <w:spacing w:line="240" w:lineRule="auto"/>
              <w:rPr>
                <w:rFonts w:cs="Times New Roman"/>
                <w:sz w:val="24"/>
                <w:szCs w:val="24"/>
                <w:lang w:bidi="fa-IR"/>
              </w:rPr>
            </w:pPr>
            <w:r w:rsidRPr="003D799F">
              <w:rPr>
                <w:b/>
                <w:bCs/>
                <w:sz w:val="18"/>
                <w:szCs w:val="22"/>
                <w:rtl/>
              </w:rPr>
              <w:lastRenderedPageBreak/>
              <w:t>ملاحظات</w:t>
            </w:r>
          </w:p>
        </w:tc>
      </w:tr>
      <w:tr w:rsidR="005F3C99" w14:paraId="0A4D95FA" w14:textId="77777777" w:rsidTr="00AB58E2">
        <w:trPr>
          <w:gridAfter w:val="1"/>
          <w:wAfter w:w="7" w:type="dxa"/>
          <w:trHeight w:val="144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DD82" w14:textId="77777777" w:rsidR="005F3C99" w:rsidRDefault="005F3C99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  <w:lang w:bidi="fa-IR"/>
              </w:rPr>
            </w:pPr>
          </w:p>
        </w:tc>
      </w:tr>
      <w:tr w:rsidR="00C9133E" w14:paraId="78728907" w14:textId="77777777" w:rsidTr="00AB58E2">
        <w:trPr>
          <w:gridAfter w:val="1"/>
          <w:wAfter w:w="7" w:type="dxa"/>
          <w:trHeight w:val="438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D7F51D0" w14:textId="6CA20232" w:rsidR="00C9133E" w:rsidRPr="00C9133E" w:rsidRDefault="00C9133E" w:rsidP="00C9133E">
            <w:pPr>
              <w:spacing w:line="240" w:lineRule="auto"/>
              <w:rPr>
                <w:sz w:val="24"/>
                <w:szCs w:val="24"/>
                <w:rtl/>
                <w:lang w:bidi="fa-IR"/>
              </w:rPr>
            </w:pPr>
            <w:r w:rsidRPr="00C9133E">
              <w:rPr>
                <w:rStyle w:val="fontstyle01"/>
                <w:rFonts w:cs="B Nazanin" w:hint="default"/>
                <w:rtl/>
              </w:rPr>
              <w:t>آ</w:t>
            </w:r>
            <w:r w:rsidR="005C7B5D">
              <w:rPr>
                <w:rStyle w:val="fontstyle01"/>
                <w:rFonts w:cs="B Nazanin" w:hint="default"/>
                <w:rtl/>
              </w:rPr>
              <w:t>خرین تصویر ماهواره</w:t>
            </w:r>
            <w:r w:rsidR="005C7B5D">
              <w:rPr>
                <w:rStyle w:val="fontstyle01"/>
                <w:rFonts w:cs="B Nazanin" w:hint="default"/>
                <w:rtl/>
              </w:rPr>
              <w:softHyphen/>
            </w:r>
            <w:r w:rsidRPr="00C9133E">
              <w:rPr>
                <w:rStyle w:val="fontstyle01"/>
                <w:rFonts w:cs="B Nazanin" w:hint="default"/>
                <w:rtl/>
              </w:rPr>
              <w:t xml:space="preserve">ای </w:t>
            </w:r>
            <w:r w:rsidR="00550266">
              <w:rPr>
                <w:rStyle w:val="fontstyle01"/>
                <w:rFonts w:cs="B Nazanin" w:hint="default"/>
                <w:rtl/>
              </w:rPr>
              <w:t>در دسترس</w:t>
            </w:r>
            <w:r w:rsidRPr="00C9133E">
              <w:rPr>
                <w:rStyle w:val="fontstyle01"/>
                <w:rFonts w:cs="B Nazanin" w:hint="default"/>
                <w:rtl/>
              </w:rPr>
              <w:t xml:space="preserve"> ملک</w:t>
            </w:r>
            <w:r>
              <w:rPr>
                <w:rStyle w:val="fontstyle01"/>
                <w:rFonts w:cs="B Nazanin" w:hint="default"/>
              </w:rPr>
              <w:t xml:space="preserve"> </w:t>
            </w:r>
          </w:p>
        </w:tc>
      </w:tr>
      <w:tr w:rsidR="00C9133E" w14:paraId="21F192F4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8701B" w14:textId="77777777" w:rsidR="005C7B5D" w:rsidRDefault="005C7B5D" w:rsidP="00EC4EB0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3326E5" w14:paraId="3AF1B626" w14:textId="77777777" w:rsidTr="00AB58E2">
        <w:trPr>
          <w:gridAfter w:val="1"/>
          <w:wAfter w:w="7" w:type="dxa"/>
          <w:trHeight w:val="550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B9F57A2" w14:textId="1556A0F0" w:rsidR="003326E5" w:rsidRPr="003326E5" w:rsidRDefault="003326E5" w:rsidP="003326E5">
            <w:pPr>
              <w:spacing w:line="240" w:lineRule="auto"/>
              <w:rPr>
                <w:rStyle w:val="fontstyle01"/>
                <w:rFonts w:cs="B Nazanin" w:hint="default"/>
                <w:rtl/>
              </w:rPr>
            </w:pPr>
            <w:r w:rsidRPr="003326E5">
              <w:rPr>
                <w:rStyle w:val="fontstyle01"/>
                <w:rFonts w:cs="B Nazanin" w:hint="default"/>
                <w:rtl/>
              </w:rPr>
              <w:t>تصاویر مل</w:t>
            </w:r>
            <w:r w:rsidRPr="003326E5">
              <w:rPr>
                <w:rStyle w:val="fontstyle01"/>
                <w:rFonts w:cs="B Nazanin" w:hint="default"/>
                <w:shd w:val="clear" w:color="auto" w:fill="BFBFBF" w:themeFill="background1" w:themeFillShade="BF"/>
                <w:rtl/>
              </w:rPr>
              <w:t>ک</w:t>
            </w:r>
          </w:p>
        </w:tc>
      </w:tr>
      <w:tr w:rsidR="003326E5" w14:paraId="22328EFB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9F6EB" w14:textId="77777777" w:rsidR="003C332A" w:rsidRPr="003326E5" w:rsidRDefault="003C332A" w:rsidP="003326E5">
            <w:pPr>
              <w:spacing w:line="240" w:lineRule="auto"/>
              <w:rPr>
                <w:rStyle w:val="fontstyle01"/>
                <w:rFonts w:cs="B Nazanin" w:hint="default"/>
                <w:rtl/>
              </w:rPr>
            </w:pPr>
          </w:p>
        </w:tc>
      </w:tr>
      <w:tr w:rsidR="004B0B99" w14:paraId="17721DEB" w14:textId="77777777" w:rsidTr="00AB58E2">
        <w:trPr>
          <w:gridAfter w:val="1"/>
          <w:wAfter w:w="7" w:type="dxa"/>
          <w:trHeight w:val="463"/>
        </w:trPr>
        <w:tc>
          <w:tcPr>
            <w:tcW w:w="9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A40575" w14:textId="77777777" w:rsidR="004B0B99" w:rsidRDefault="003D799F" w:rsidP="003D799F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3D799F">
              <w:rPr>
                <w:rFonts w:hint="cs"/>
                <w:b/>
                <w:bCs/>
                <w:sz w:val="18"/>
                <w:szCs w:val="22"/>
                <w:rtl/>
              </w:rPr>
              <w:t>نظریه کارش</w:t>
            </w:r>
            <w:r w:rsidRPr="003326E5">
              <w:rPr>
                <w:rFonts w:hint="cs"/>
                <w:b/>
                <w:bCs/>
                <w:sz w:val="18"/>
                <w:szCs w:val="22"/>
                <w:shd w:val="clear" w:color="auto" w:fill="BFBFBF" w:themeFill="background1" w:themeFillShade="BF"/>
                <w:rtl/>
              </w:rPr>
              <w:t>ناسی</w:t>
            </w:r>
          </w:p>
        </w:tc>
      </w:tr>
      <w:tr w:rsidR="008F10D8" w14:paraId="6264883C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253D1" w14:textId="77777777" w:rsidR="008F10D8" w:rsidRDefault="008F10D8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30F8D8CF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4EDB18D9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4BAC5B20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209E8757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272CE1B0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0AB92A51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1B4885F8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148B6493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47D83AF1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1066A72E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1B30AAED" w14:textId="77777777" w:rsidR="001C0002" w:rsidRDefault="001C0002" w:rsidP="008F10D8">
            <w:pPr>
              <w:spacing w:line="240" w:lineRule="auto"/>
              <w:ind w:right="284"/>
              <w:jc w:val="both"/>
              <w:rPr>
                <w:szCs w:val="22"/>
              </w:rPr>
            </w:pPr>
          </w:p>
          <w:p w14:paraId="0FF26DA2" w14:textId="4D283972" w:rsidR="001C0002" w:rsidRPr="001A306D" w:rsidRDefault="001C0002" w:rsidP="008F10D8">
            <w:pPr>
              <w:spacing w:line="240" w:lineRule="auto"/>
              <w:ind w:right="284"/>
              <w:jc w:val="both"/>
              <w:rPr>
                <w:szCs w:val="22"/>
                <w:rtl/>
              </w:rPr>
            </w:pPr>
          </w:p>
        </w:tc>
      </w:tr>
      <w:tr w:rsidR="008F10D8" w14:paraId="26880603" w14:textId="77777777" w:rsidTr="00AB58E2">
        <w:trPr>
          <w:gridAfter w:val="1"/>
          <w:wAfter w:w="7" w:type="dxa"/>
          <w:trHeight w:val="20"/>
        </w:trPr>
        <w:tc>
          <w:tcPr>
            <w:tcW w:w="96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B6254" w14:textId="596215EC" w:rsidR="008F10D8" w:rsidRPr="001A306D" w:rsidRDefault="008F10D8" w:rsidP="008F10D8">
            <w:pPr>
              <w:spacing w:line="288" w:lineRule="auto"/>
              <w:ind w:right="284"/>
              <w:jc w:val="both"/>
              <w:rPr>
                <w:szCs w:val="22"/>
                <w:rtl/>
                <w:lang w:bidi="fa-IR"/>
              </w:rPr>
            </w:pPr>
            <w:r w:rsidRPr="001A306D">
              <w:rPr>
                <w:szCs w:val="22"/>
              </w:rPr>
              <w:t xml:space="preserve"> </w:t>
            </w:r>
            <w:r w:rsidRPr="001A306D">
              <w:rPr>
                <w:szCs w:val="22"/>
                <w:rtl/>
              </w:rPr>
              <w:t>ا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hint="eastAsia"/>
                <w:szCs w:val="22"/>
                <w:rtl/>
              </w:rPr>
              <w:t>ن</w:t>
            </w:r>
            <w:r w:rsidRPr="001A306D">
              <w:rPr>
                <w:szCs w:val="22"/>
                <w:rtl/>
              </w:rPr>
              <w:t xml:space="preserve"> مبلغ با توجه به زمان اعت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hint="eastAsia"/>
                <w:szCs w:val="22"/>
                <w:rtl/>
              </w:rPr>
              <w:t>ار</w:t>
            </w:r>
            <w:r w:rsidRPr="001A306D">
              <w:rPr>
                <w:szCs w:val="22"/>
                <w:rtl/>
              </w:rPr>
              <w:t xml:space="preserve"> آن (حداکثر شش</w:t>
            </w:r>
            <w:r w:rsidRPr="001A306D">
              <w:rPr>
                <w:rFonts w:ascii="Calibri" w:hAnsi="Calibri" w:cs="Calibri" w:hint="cs"/>
                <w:szCs w:val="22"/>
                <w:rtl/>
              </w:rPr>
              <w:t>¬</w:t>
            </w:r>
            <w:r w:rsidRPr="001A306D">
              <w:rPr>
                <w:rFonts w:hint="cs"/>
                <w:szCs w:val="22"/>
                <w:rtl/>
              </w:rPr>
              <w:t>ماه</w:t>
            </w:r>
            <w:r w:rsidRPr="001A306D">
              <w:rPr>
                <w:szCs w:val="22"/>
                <w:rtl/>
              </w:rPr>
              <w:t xml:space="preserve">) </w:t>
            </w:r>
            <w:r w:rsidRPr="001A306D">
              <w:rPr>
                <w:rFonts w:hint="cs"/>
                <w:szCs w:val="22"/>
                <w:rtl/>
              </w:rPr>
              <w:t>از</w:t>
            </w:r>
            <w:r w:rsidRPr="001A306D">
              <w:rPr>
                <w:szCs w:val="22"/>
                <w:rtl/>
              </w:rPr>
              <w:t xml:space="preserve"> </w:t>
            </w:r>
            <w:r w:rsidRPr="001A306D">
              <w:rPr>
                <w:rFonts w:hint="cs"/>
                <w:szCs w:val="22"/>
                <w:rtl/>
              </w:rPr>
              <w:t>تاری</w:t>
            </w:r>
            <w:r w:rsidRPr="001A306D">
              <w:rPr>
                <w:rFonts w:hint="eastAsia"/>
                <w:szCs w:val="22"/>
                <w:rtl/>
              </w:rPr>
              <w:t>خ</w:t>
            </w:r>
            <w:r w:rsidRPr="001A306D">
              <w:rPr>
                <w:szCs w:val="22"/>
                <w:rtl/>
              </w:rPr>
              <w:t xml:space="preserve"> گزارش برا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szCs w:val="22"/>
                <w:rtl/>
              </w:rPr>
              <w:t xml:space="preserve"> معامله نقد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szCs w:val="22"/>
                <w:rtl/>
              </w:rPr>
              <w:t xml:space="preserve"> معتبر م</w:t>
            </w:r>
            <w:r w:rsidRPr="001A306D">
              <w:rPr>
                <w:rFonts w:hint="cs"/>
                <w:szCs w:val="22"/>
                <w:rtl/>
              </w:rPr>
              <w:t>ی</w:t>
            </w:r>
            <w:r w:rsidRPr="001A306D">
              <w:rPr>
                <w:rFonts w:ascii="Calibri" w:hAnsi="Calibri" w:cs="Calibri" w:hint="cs"/>
                <w:szCs w:val="22"/>
                <w:rtl/>
              </w:rPr>
              <w:t>¬</w:t>
            </w:r>
            <w:r w:rsidRPr="001A306D">
              <w:rPr>
                <w:rFonts w:hint="cs"/>
                <w:szCs w:val="22"/>
                <w:rtl/>
              </w:rPr>
              <w:t>باشد</w:t>
            </w:r>
            <w:r w:rsidRPr="001A306D">
              <w:rPr>
                <w:szCs w:val="22"/>
              </w:rPr>
              <w:t>.</w:t>
            </w:r>
          </w:p>
        </w:tc>
      </w:tr>
    </w:tbl>
    <w:p w14:paraId="4B5B5E3B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0B3ADFAB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6CA35B9D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51FE9497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E9736C1" w14:textId="77777777" w:rsidR="00EC4EB0" w:rsidRDefault="00EC4EB0" w:rsidP="00EC4EB0">
      <w:pPr>
        <w:rPr>
          <w:sz w:val="20"/>
          <w:szCs w:val="20"/>
          <w:rtl/>
        </w:rPr>
      </w:pPr>
    </w:p>
    <w:p w14:paraId="3EA35734" w14:textId="50C82136" w:rsidR="005524D2" w:rsidRDefault="005524D2" w:rsidP="00EC4EB0">
      <w:pPr>
        <w:rPr>
          <w:sz w:val="20"/>
          <w:szCs w:val="20"/>
          <w:rtl/>
        </w:rPr>
      </w:pPr>
    </w:p>
    <w:p w14:paraId="28AF0529" w14:textId="5D65C8FD" w:rsidR="008A533A" w:rsidRDefault="008A533A" w:rsidP="00EC4EB0">
      <w:pPr>
        <w:rPr>
          <w:sz w:val="20"/>
          <w:szCs w:val="20"/>
          <w:rtl/>
        </w:rPr>
      </w:pPr>
    </w:p>
    <w:p w14:paraId="24DC7C9C" w14:textId="39A53953" w:rsidR="008A533A" w:rsidRDefault="008A533A" w:rsidP="00EC4EB0">
      <w:pPr>
        <w:rPr>
          <w:sz w:val="20"/>
          <w:szCs w:val="20"/>
          <w:rtl/>
        </w:rPr>
      </w:pPr>
    </w:p>
    <w:p w14:paraId="1294F807" w14:textId="77FBD3F8" w:rsidR="008A533A" w:rsidRDefault="008A533A" w:rsidP="00EC4EB0">
      <w:pPr>
        <w:rPr>
          <w:sz w:val="20"/>
          <w:szCs w:val="20"/>
          <w:rtl/>
        </w:rPr>
      </w:pPr>
    </w:p>
    <w:p w14:paraId="12FFD07A" w14:textId="7AED83B3" w:rsidR="008A533A" w:rsidRDefault="008A533A" w:rsidP="00EC4EB0">
      <w:pPr>
        <w:rPr>
          <w:sz w:val="20"/>
          <w:szCs w:val="20"/>
          <w:rtl/>
        </w:rPr>
      </w:pPr>
    </w:p>
    <w:p w14:paraId="04E270C1" w14:textId="7E0C4000" w:rsidR="008A533A" w:rsidRDefault="008A533A" w:rsidP="00EC4EB0">
      <w:pPr>
        <w:rPr>
          <w:sz w:val="20"/>
          <w:szCs w:val="20"/>
          <w:rtl/>
        </w:rPr>
      </w:pPr>
    </w:p>
    <w:p w14:paraId="3700406E" w14:textId="1FB47C54" w:rsidR="008A533A" w:rsidRDefault="008A533A" w:rsidP="00EC4EB0">
      <w:pPr>
        <w:rPr>
          <w:sz w:val="20"/>
          <w:szCs w:val="20"/>
          <w:rtl/>
        </w:rPr>
      </w:pPr>
    </w:p>
    <w:p w14:paraId="6A12571D" w14:textId="5CA4E101" w:rsidR="008A533A" w:rsidRDefault="008A533A" w:rsidP="00EC4EB0">
      <w:pPr>
        <w:rPr>
          <w:sz w:val="20"/>
          <w:szCs w:val="20"/>
          <w:rtl/>
        </w:rPr>
      </w:pPr>
    </w:p>
    <w:p w14:paraId="3C58CBAA" w14:textId="358A0C9B" w:rsidR="008A533A" w:rsidRDefault="008A533A" w:rsidP="00EC4EB0">
      <w:pPr>
        <w:rPr>
          <w:sz w:val="20"/>
          <w:szCs w:val="20"/>
          <w:rtl/>
        </w:rPr>
      </w:pPr>
    </w:p>
    <w:p w14:paraId="0C12539A" w14:textId="361E04C0" w:rsidR="008A533A" w:rsidRDefault="008A533A" w:rsidP="00EC4EB0">
      <w:pPr>
        <w:rPr>
          <w:sz w:val="20"/>
          <w:szCs w:val="20"/>
          <w:rtl/>
        </w:rPr>
      </w:pPr>
    </w:p>
    <w:p w14:paraId="38A9105E" w14:textId="48E5BF17" w:rsidR="008A533A" w:rsidRDefault="008A533A" w:rsidP="00EC4EB0">
      <w:pPr>
        <w:rPr>
          <w:sz w:val="20"/>
          <w:szCs w:val="20"/>
          <w:rtl/>
        </w:rPr>
      </w:pPr>
    </w:p>
    <w:p w14:paraId="3C433FEC" w14:textId="7AF8231D" w:rsidR="008A533A" w:rsidRDefault="008A533A" w:rsidP="00EC4EB0">
      <w:pPr>
        <w:rPr>
          <w:sz w:val="20"/>
          <w:szCs w:val="20"/>
          <w:rtl/>
        </w:rPr>
      </w:pPr>
    </w:p>
    <w:p w14:paraId="00ECEF3C" w14:textId="72137FCF" w:rsidR="008A533A" w:rsidRDefault="008A533A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7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FC09FC" w14:paraId="0CE3E0C7" w14:textId="77777777" w:rsidTr="00FC09FC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692E83A" w14:textId="77777777" w:rsidR="00FC09FC" w:rsidRDefault="00FC09FC" w:rsidP="00FC09FC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/ کارشناسان</w:t>
            </w:r>
          </w:p>
        </w:tc>
      </w:tr>
      <w:tr w:rsidR="00FC09FC" w14:paraId="0D20E9BA" w14:textId="77777777" w:rsidTr="00FC09FC">
        <w:trPr>
          <w:trHeight w:val="1488"/>
        </w:trPr>
        <w:tc>
          <w:tcPr>
            <w:tcW w:w="4838" w:type="dxa"/>
            <w:tcBorders>
              <w:top w:val="single" w:sz="18" w:space="0" w:color="auto"/>
            </w:tcBorders>
          </w:tcPr>
          <w:p w14:paraId="1D32E566" w14:textId="77777777" w:rsidR="00FC09FC" w:rsidRDefault="00FC09FC" w:rsidP="00FC09FC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449728E3" w14:textId="77777777" w:rsidR="00FC09FC" w:rsidRPr="005F3C99" w:rsidRDefault="00FC09FC" w:rsidP="00FC09F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76085418" w14:textId="77777777" w:rsidR="00FC09FC" w:rsidRDefault="00FC09FC" w:rsidP="00FC09F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388F0F6F" w14:textId="77777777" w:rsidR="00FC09FC" w:rsidRDefault="00FC09FC" w:rsidP="00FC09F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</w:t>
            </w:r>
          </w:p>
          <w:p w14:paraId="634FF2C2" w14:textId="77777777" w:rsidR="00FC09FC" w:rsidRPr="005F3C99" w:rsidRDefault="00FC09FC" w:rsidP="00FC09FC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</w:tbl>
    <w:p w14:paraId="711B1E82" w14:textId="386E5A3D" w:rsidR="000778B8" w:rsidRDefault="000778B8" w:rsidP="00EC4EB0">
      <w:pPr>
        <w:rPr>
          <w:sz w:val="20"/>
          <w:szCs w:val="20"/>
          <w:rtl/>
        </w:rPr>
      </w:pPr>
    </w:p>
    <w:p w14:paraId="7C88971F" w14:textId="1F1A6C9C" w:rsidR="000778B8" w:rsidRDefault="000778B8" w:rsidP="00EC4EB0">
      <w:pPr>
        <w:rPr>
          <w:sz w:val="20"/>
          <w:szCs w:val="20"/>
          <w:rtl/>
        </w:rPr>
      </w:pPr>
    </w:p>
    <w:p w14:paraId="53C56953" w14:textId="57666806" w:rsidR="000778B8" w:rsidRDefault="000778B8" w:rsidP="00EC4EB0">
      <w:pPr>
        <w:rPr>
          <w:sz w:val="20"/>
          <w:szCs w:val="20"/>
          <w:rtl/>
        </w:rPr>
      </w:pPr>
    </w:p>
    <w:p w14:paraId="2230EFDB" w14:textId="4A6E70C3" w:rsidR="000778B8" w:rsidRDefault="000778B8" w:rsidP="00EC4EB0">
      <w:pPr>
        <w:rPr>
          <w:sz w:val="20"/>
          <w:szCs w:val="20"/>
          <w:rtl/>
        </w:rPr>
      </w:pPr>
    </w:p>
    <w:p w14:paraId="09E8B844" w14:textId="77777777" w:rsidR="000778B8" w:rsidRPr="00EC4EB0" w:rsidRDefault="000778B8" w:rsidP="00EC4EB0">
      <w:pPr>
        <w:rPr>
          <w:sz w:val="20"/>
          <w:szCs w:val="20"/>
          <w:rtl/>
        </w:rPr>
      </w:pPr>
    </w:p>
    <w:sectPr w:rsidR="000778B8" w:rsidRPr="00EC4EB0" w:rsidSect="00987CB7">
      <w:headerReference w:type="default" r:id="rId8"/>
      <w:footerReference w:type="default" r:id="rId9"/>
      <w:pgSz w:w="11906" w:h="16838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7C3A" w14:textId="77777777" w:rsidR="00937263" w:rsidRDefault="00937263" w:rsidP="00213EA7">
      <w:pPr>
        <w:spacing w:line="240" w:lineRule="auto"/>
      </w:pPr>
      <w:r>
        <w:separator/>
      </w:r>
    </w:p>
  </w:endnote>
  <w:endnote w:type="continuationSeparator" w:id="0">
    <w:p w14:paraId="5B331E61" w14:textId="77777777" w:rsidR="00937263" w:rsidRDefault="00937263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C3F" w14:textId="77777777" w:rsidR="00213EA7" w:rsidRDefault="00213EA7" w:rsidP="004D04D7">
    <w:pPr>
      <w:pStyle w:val="Footer"/>
      <w:jc w:val="center"/>
    </w:pPr>
  </w:p>
  <w:p w14:paraId="145C163D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86EF" w14:textId="77777777" w:rsidR="00937263" w:rsidRDefault="00937263" w:rsidP="00213EA7">
      <w:pPr>
        <w:spacing w:line="240" w:lineRule="auto"/>
      </w:pPr>
      <w:r>
        <w:separator/>
      </w:r>
    </w:p>
  </w:footnote>
  <w:footnote w:type="continuationSeparator" w:id="0">
    <w:p w14:paraId="2C0F1BE4" w14:textId="77777777" w:rsidR="00937263" w:rsidRDefault="00937263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4404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5F7C8575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91A22DF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6BCA5AFC" wp14:editId="4D116856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B8A18D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681A5E36" w14:textId="2C272324" w:rsidR="00EC4EB0" w:rsidRPr="00452E93" w:rsidRDefault="002F4E31" w:rsidP="00EC4EB0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Style w:val="fontstyle01"/>
              <w:rFonts w:hint="default"/>
              <w:rtl/>
            </w:rPr>
            <w:t xml:space="preserve">گزارش ارزیابی اراضی </w:t>
          </w:r>
          <w:r w:rsidR="00EB0A22">
            <w:rPr>
              <w:rStyle w:val="fontstyle01"/>
              <w:rFonts w:hint="default"/>
              <w:rtl/>
            </w:rPr>
            <w:t>کشاورزی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569D1C1A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644BED28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4FD5FDF5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4718B118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19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07CED"/>
    <w:rsid w:val="000219D6"/>
    <w:rsid w:val="00052BB6"/>
    <w:rsid w:val="000778B8"/>
    <w:rsid w:val="000A117C"/>
    <w:rsid w:val="000B2559"/>
    <w:rsid w:val="000C08B4"/>
    <w:rsid w:val="000C1588"/>
    <w:rsid w:val="000C297E"/>
    <w:rsid w:val="000D7F9C"/>
    <w:rsid w:val="00101F1D"/>
    <w:rsid w:val="001308BA"/>
    <w:rsid w:val="00166C62"/>
    <w:rsid w:val="001710A4"/>
    <w:rsid w:val="001A306D"/>
    <w:rsid w:val="001A5EB1"/>
    <w:rsid w:val="001C0002"/>
    <w:rsid w:val="001D18C9"/>
    <w:rsid w:val="001F0DF6"/>
    <w:rsid w:val="001F76F3"/>
    <w:rsid w:val="00213EA7"/>
    <w:rsid w:val="00217847"/>
    <w:rsid w:val="00224A20"/>
    <w:rsid w:val="00227061"/>
    <w:rsid w:val="0022763D"/>
    <w:rsid w:val="00232A35"/>
    <w:rsid w:val="002353E9"/>
    <w:rsid w:val="00240504"/>
    <w:rsid w:val="00245E80"/>
    <w:rsid w:val="00250572"/>
    <w:rsid w:val="00252902"/>
    <w:rsid w:val="002818EC"/>
    <w:rsid w:val="002A793D"/>
    <w:rsid w:val="002C6ED3"/>
    <w:rsid w:val="002E76A8"/>
    <w:rsid w:val="002F4E31"/>
    <w:rsid w:val="00300F51"/>
    <w:rsid w:val="00311804"/>
    <w:rsid w:val="00311CCF"/>
    <w:rsid w:val="0032051F"/>
    <w:rsid w:val="00320B91"/>
    <w:rsid w:val="003326E5"/>
    <w:rsid w:val="003401F1"/>
    <w:rsid w:val="003414EC"/>
    <w:rsid w:val="003B2D61"/>
    <w:rsid w:val="003C332A"/>
    <w:rsid w:val="003D4DC2"/>
    <w:rsid w:val="003D799F"/>
    <w:rsid w:val="003E7129"/>
    <w:rsid w:val="003E7E0B"/>
    <w:rsid w:val="003F0511"/>
    <w:rsid w:val="003F4358"/>
    <w:rsid w:val="003F76C4"/>
    <w:rsid w:val="004070A9"/>
    <w:rsid w:val="00411348"/>
    <w:rsid w:val="00430B41"/>
    <w:rsid w:val="0046433D"/>
    <w:rsid w:val="004768F9"/>
    <w:rsid w:val="00481597"/>
    <w:rsid w:val="00487729"/>
    <w:rsid w:val="00490A96"/>
    <w:rsid w:val="004A5BFE"/>
    <w:rsid w:val="004B0B99"/>
    <w:rsid w:val="004D04D7"/>
    <w:rsid w:val="004F1101"/>
    <w:rsid w:val="004F76E3"/>
    <w:rsid w:val="00501E83"/>
    <w:rsid w:val="00503C14"/>
    <w:rsid w:val="0052365B"/>
    <w:rsid w:val="00531BFA"/>
    <w:rsid w:val="00542588"/>
    <w:rsid w:val="00545862"/>
    <w:rsid w:val="00550266"/>
    <w:rsid w:val="005524D2"/>
    <w:rsid w:val="00554185"/>
    <w:rsid w:val="005601F0"/>
    <w:rsid w:val="005813EE"/>
    <w:rsid w:val="00586D24"/>
    <w:rsid w:val="00590BCB"/>
    <w:rsid w:val="005A56CF"/>
    <w:rsid w:val="005A6239"/>
    <w:rsid w:val="005B1A45"/>
    <w:rsid w:val="005B7484"/>
    <w:rsid w:val="005C7B5D"/>
    <w:rsid w:val="005F3C99"/>
    <w:rsid w:val="006016DF"/>
    <w:rsid w:val="006274C3"/>
    <w:rsid w:val="00637155"/>
    <w:rsid w:val="006402A2"/>
    <w:rsid w:val="0064425A"/>
    <w:rsid w:val="00647227"/>
    <w:rsid w:val="0065513E"/>
    <w:rsid w:val="006A4527"/>
    <w:rsid w:val="006A58E7"/>
    <w:rsid w:val="006B4FE2"/>
    <w:rsid w:val="006D4C74"/>
    <w:rsid w:val="006D4F96"/>
    <w:rsid w:val="006E347D"/>
    <w:rsid w:val="006E6F31"/>
    <w:rsid w:val="00716425"/>
    <w:rsid w:val="00735DF8"/>
    <w:rsid w:val="00752819"/>
    <w:rsid w:val="00754DEA"/>
    <w:rsid w:val="0078241B"/>
    <w:rsid w:val="00796AAC"/>
    <w:rsid w:val="007B6B7A"/>
    <w:rsid w:val="007C66B1"/>
    <w:rsid w:val="007F5EEA"/>
    <w:rsid w:val="00811ED6"/>
    <w:rsid w:val="0081295C"/>
    <w:rsid w:val="00815C90"/>
    <w:rsid w:val="00840D07"/>
    <w:rsid w:val="00851431"/>
    <w:rsid w:val="008539EC"/>
    <w:rsid w:val="00870429"/>
    <w:rsid w:val="00874540"/>
    <w:rsid w:val="00882570"/>
    <w:rsid w:val="008A533A"/>
    <w:rsid w:val="008B4618"/>
    <w:rsid w:val="008E17EA"/>
    <w:rsid w:val="008E5C60"/>
    <w:rsid w:val="008F10D8"/>
    <w:rsid w:val="008F5405"/>
    <w:rsid w:val="009048FA"/>
    <w:rsid w:val="0090533A"/>
    <w:rsid w:val="0091549F"/>
    <w:rsid w:val="00924626"/>
    <w:rsid w:val="009279FC"/>
    <w:rsid w:val="00937263"/>
    <w:rsid w:val="009461C0"/>
    <w:rsid w:val="00950498"/>
    <w:rsid w:val="00972EE4"/>
    <w:rsid w:val="00987CB7"/>
    <w:rsid w:val="009942F3"/>
    <w:rsid w:val="009A0C0F"/>
    <w:rsid w:val="009D63CC"/>
    <w:rsid w:val="009F1707"/>
    <w:rsid w:val="00A167EA"/>
    <w:rsid w:val="00A24E2A"/>
    <w:rsid w:val="00A3046B"/>
    <w:rsid w:val="00A34520"/>
    <w:rsid w:val="00A71DC9"/>
    <w:rsid w:val="00A77797"/>
    <w:rsid w:val="00AA5E04"/>
    <w:rsid w:val="00AB2B81"/>
    <w:rsid w:val="00AB4208"/>
    <w:rsid w:val="00AB58E2"/>
    <w:rsid w:val="00AC3137"/>
    <w:rsid w:val="00AD2604"/>
    <w:rsid w:val="00AD37A5"/>
    <w:rsid w:val="00AF2FD2"/>
    <w:rsid w:val="00B0511F"/>
    <w:rsid w:val="00B10F84"/>
    <w:rsid w:val="00B22D32"/>
    <w:rsid w:val="00B343DD"/>
    <w:rsid w:val="00B41574"/>
    <w:rsid w:val="00B774FD"/>
    <w:rsid w:val="00B77D60"/>
    <w:rsid w:val="00B85084"/>
    <w:rsid w:val="00B90345"/>
    <w:rsid w:val="00B9088A"/>
    <w:rsid w:val="00BA0B48"/>
    <w:rsid w:val="00BB6283"/>
    <w:rsid w:val="00C00096"/>
    <w:rsid w:val="00C27F83"/>
    <w:rsid w:val="00C35D7B"/>
    <w:rsid w:val="00C4167A"/>
    <w:rsid w:val="00C8504E"/>
    <w:rsid w:val="00C9133E"/>
    <w:rsid w:val="00C94786"/>
    <w:rsid w:val="00CA0D78"/>
    <w:rsid w:val="00CC5222"/>
    <w:rsid w:val="00CD0DC2"/>
    <w:rsid w:val="00CE40C2"/>
    <w:rsid w:val="00CE4F1E"/>
    <w:rsid w:val="00CF39AD"/>
    <w:rsid w:val="00D109D4"/>
    <w:rsid w:val="00D47BAD"/>
    <w:rsid w:val="00D61177"/>
    <w:rsid w:val="00D62C5B"/>
    <w:rsid w:val="00D652CF"/>
    <w:rsid w:val="00D6763F"/>
    <w:rsid w:val="00D7190B"/>
    <w:rsid w:val="00D87540"/>
    <w:rsid w:val="00D9351F"/>
    <w:rsid w:val="00DE01CF"/>
    <w:rsid w:val="00DE3AEB"/>
    <w:rsid w:val="00DF7B8D"/>
    <w:rsid w:val="00E178B6"/>
    <w:rsid w:val="00E245E7"/>
    <w:rsid w:val="00E25AF0"/>
    <w:rsid w:val="00E84030"/>
    <w:rsid w:val="00E8570F"/>
    <w:rsid w:val="00E86110"/>
    <w:rsid w:val="00EA6C5D"/>
    <w:rsid w:val="00EB0A22"/>
    <w:rsid w:val="00EC4EB0"/>
    <w:rsid w:val="00ED1802"/>
    <w:rsid w:val="00F1037F"/>
    <w:rsid w:val="00F13ACD"/>
    <w:rsid w:val="00F24B18"/>
    <w:rsid w:val="00F256EB"/>
    <w:rsid w:val="00F3078A"/>
    <w:rsid w:val="00F4726F"/>
    <w:rsid w:val="00F654CD"/>
    <w:rsid w:val="00F66233"/>
    <w:rsid w:val="00F75A59"/>
    <w:rsid w:val="00F8580C"/>
    <w:rsid w:val="00FB2ADF"/>
    <w:rsid w:val="00FB7369"/>
    <w:rsid w:val="00FC09FC"/>
    <w:rsid w:val="00FC6CDE"/>
    <w:rsid w:val="00FD4D7B"/>
    <w:rsid w:val="00FE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B632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2F4E31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461C0"/>
    <w:rPr>
      <w:rFonts w:ascii="Calibri" w:hAnsi="Calibri" w:cs="Calibri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D7BD-8B1D-4985-A9EF-CEAB80D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IT</cp:lastModifiedBy>
  <cp:revision>93</cp:revision>
  <cp:lastPrinted>2021-11-28T08:45:00Z</cp:lastPrinted>
  <dcterms:created xsi:type="dcterms:W3CDTF">2021-06-26T05:01:00Z</dcterms:created>
  <dcterms:modified xsi:type="dcterms:W3CDTF">2022-10-04T05:05:00Z</dcterms:modified>
</cp:coreProperties>
</file>